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63" w:rsidRDefault="00E420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2063" w:rsidRDefault="00E42063">
      <w:pPr>
        <w:pStyle w:val="ConsPlusNormal"/>
        <w:jc w:val="both"/>
        <w:outlineLvl w:val="0"/>
      </w:pPr>
    </w:p>
    <w:p w:rsidR="00E42063" w:rsidRDefault="00E42063">
      <w:pPr>
        <w:pStyle w:val="ConsPlusNormal"/>
        <w:jc w:val="both"/>
        <w:outlineLvl w:val="0"/>
      </w:pPr>
      <w:r>
        <w:t>Зарегистрировано в Минюсте России 13 января 2021 г. N 62080</w:t>
      </w:r>
    </w:p>
    <w:p w:rsidR="00E42063" w:rsidRDefault="00E42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42063" w:rsidRDefault="00E42063">
      <w:pPr>
        <w:pStyle w:val="ConsPlusTitle"/>
        <w:jc w:val="center"/>
      </w:pPr>
    </w:p>
    <w:p w:rsidR="00E42063" w:rsidRDefault="00E42063">
      <w:pPr>
        <w:pStyle w:val="ConsPlusTitle"/>
        <w:jc w:val="center"/>
      </w:pPr>
      <w:r>
        <w:t>ПРИКАЗ</w:t>
      </w:r>
    </w:p>
    <w:p w:rsidR="00E42063" w:rsidRDefault="00E42063">
      <w:pPr>
        <w:pStyle w:val="ConsPlusTitle"/>
        <w:jc w:val="center"/>
      </w:pPr>
      <w:r>
        <w:t>от 7 декабря 2020 г. N 862н</w:t>
      </w:r>
    </w:p>
    <w:p w:rsidR="00E42063" w:rsidRDefault="00E42063">
      <w:pPr>
        <w:pStyle w:val="ConsPlusTitle"/>
        <w:ind w:firstLine="540"/>
        <w:jc w:val="both"/>
      </w:pPr>
    </w:p>
    <w:p w:rsidR="00E42063" w:rsidRDefault="00E42063">
      <w:pPr>
        <w:pStyle w:val="ConsPlusTitle"/>
        <w:jc w:val="center"/>
      </w:pPr>
      <w:r>
        <w:t>ОБ УТВЕРЖДЕНИИ ПРОФЕССИОНАЛЬНОГО СТАНДАРТА</w:t>
      </w:r>
    </w:p>
    <w:p w:rsidR="00E42063" w:rsidRDefault="00E42063">
      <w:pPr>
        <w:pStyle w:val="ConsPlusTitle"/>
        <w:jc w:val="center"/>
      </w:pPr>
      <w:r>
        <w:t>"СПАСАТЕЛЬ НА АКВАТОРИИ"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42063" w:rsidRDefault="00E4206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"Спасатель на акватории".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right"/>
      </w:pPr>
      <w:r>
        <w:t>Министр</w:t>
      </w:r>
    </w:p>
    <w:p w:rsidR="00E42063" w:rsidRDefault="00E42063">
      <w:pPr>
        <w:pStyle w:val="ConsPlusNormal"/>
        <w:jc w:val="right"/>
      </w:pPr>
      <w:r>
        <w:t>А.О.КОТЯКОВ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right"/>
        <w:outlineLvl w:val="0"/>
      </w:pPr>
      <w:r>
        <w:t>Утвержден</w:t>
      </w:r>
    </w:p>
    <w:p w:rsidR="00E42063" w:rsidRDefault="00E42063">
      <w:pPr>
        <w:pStyle w:val="ConsPlusNormal"/>
        <w:jc w:val="right"/>
      </w:pPr>
      <w:r>
        <w:t>приказом Министерства труда</w:t>
      </w:r>
    </w:p>
    <w:p w:rsidR="00E42063" w:rsidRDefault="00E42063">
      <w:pPr>
        <w:pStyle w:val="ConsPlusNormal"/>
        <w:jc w:val="right"/>
      </w:pPr>
      <w:r>
        <w:t>и социальной защиты</w:t>
      </w:r>
    </w:p>
    <w:p w:rsidR="00E42063" w:rsidRDefault="00E42063">
      <w:pPr>
        <w:pStyle w:val="ConsPlusNormal"/>
        <w:jc w:val="right"/>
      </w:pPr>
      <w:r>
        <w:t>Российской Федерации</w:t>
      </w:r>
    </w:p>
    <w:p w:rsidR="00E42063" w:rsidRDefault="00E42063">
      <w:pPr>
        <w:pStyle w:val="ConsPlusNormal"/>
        <w:jc w:val="right"/>
      </w:pPr>
      <w:r>
        <w:t>от 7 декабря 2020 г. N 862н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E42063" w:rsidRDefault="00E42063">
      <w:pPr>
        <w:pStyle w:val="ConsPlusTitle"/>
        <w:jc w:val="center"/>
      </w:pPr>
    </w:p>
    <w:p w:rsidR="00E42063" w:rsidRDefault="00E42063">
      <w:pPr>
        <w:pStyle w:val="ConsPlusTitle"/>
        <w:jc w:val="center"/>
      </w:pPr>
      <w:r>
        <w:t>СПАСАТЕЛЬ НА АКВАТОРИИ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E42063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  <w:jc w:val="center"/>
            </w:pPr>
            <w:r>
              <w:t>1401</w:t>
            </w: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1"/>
      </w:pPr>
      <w:r>
        <w:t>I. Общие сведения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E42063">
        <w:tc>
          <w:tcPr>
            <w:tcW w:w="7370" w:type="dxa"/>
            <w:tcBorders>
              <w:top w:val="nil"/>
              <w:left w:val="nil"/>
              <w:right w:val="nil"/>
            </w:tcBorders>
            <w:vAlign w:val="bottom"/>
          </w:tcPr>
          <w:p w:rsidR="00E42063" w:rsidRDefault="00E42063">
            <w:pPr>
              <w:pStyle w:val="ConsPlusNormal"/>
            </w:pPr>
            <w:r>
              <w:t>Поисково-спасательные работы на акватории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12.010</w:t>
            </w:r>
          </w:p>
        </w:tc>
      </w:tr>
      <w:tr w:rsidR="00E42063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420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063" w:rsidRDefault="00E42063">
            <w:pPr>
              <w:pStyle w:val="ConsPlusNormal"/>
            </w:pPr>
            <w:r>
              <w:t xml:space="preserve">Поддержание режима постоянной готовности к обеспечению безопасности людей на </w:t>
            </w:r>
            <w:r>
              <w:lastRenderedPageBreak/>
              <w:t>акваториях в прибрежной зоне и в местах массового отдыха людей; осуществление оперативного реагирования на чрезвычайные ситуации природного и техногенного характера, угрожающие жизни и здоровью людей; предупреждение, локализация и ликвидация чрезвычайных ситуаций на акватории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Группа занятий: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E42063">
        <w:tc>
          <w:tcPr>
            <w:tcW w:w="1757" w:type="dxa"/>
          </w:tcPr>
          <w:p w:rsidR="00E42063" w:rsidRDefault="00E4206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2721" w:type="dxa"/>
          </w:tcPr>
          <w:p w:rsidR="00E42063" w:rsidRDefault="00E42063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  <w:tc>
          <w:tcPr>
            <w:tcW w:w="1361" w:type="dxa"/>
          </w:tcPr>
          <w:p w:rsidR="00E42063" w:rsidRDefault="00E4206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3231" w:type="dxa"/>
          </w:tcPr>
          <w:p w:rsidR="00E42063" w:rsidRDefault="00E42063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E4206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9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E42063">
        <w:tc>
          <w:tcPr>
            <w:tcW w:w="2098" w:type="dxa"/>
          </w:tcPr>
          <w:p w:rsidR="00E42063" w:rsidRDefault="00E4206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84.25.2</w:t>
              </w:r>
            </w:hyperlink>
          </w:p>
        </w:tc>
        <w:tc>
          <w:tcPr>
            <w:tcW w:w="6973" w:type="dxa"/>
          </w:tcPr>
          <w:p w:rsidR="00E42063" w:rsidRDefault="00E42063">
            <w:pPr>
              <w:pStyle w:val="ConsPlusNormal"/>
            </w:pPr>
            <w:r>
              <w:t>Деятельность по обеспечению безопасности на водных объектах</w:t>
            </w:r>
          </w:p>
        </w:tc>
      </w:tr>
      <w:tr w:rsidR="00E4206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9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E42063" w:rsidRDefault="00E42063">
      <w:pPr>
        <w:pStyle w:val="ConsPlusTitle"/>
        <w:jc w:val="center"/>
      </w:pPr>
      <w:r>
        <w:t>стандарт (функциональная карта вида</w:t>
      </w:r>
    </w:p>
    <w:p w:rsidR="00E42063" w:rsidRDefault="00E42063">
      <w:pPr>
        <w:pStyle w:val="ConsPlusTitle"/>
        <w:jc w:val="center"/>
      </w:pPr>
      <w:r>
        <w:t>профессиональной деятельности)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E42063">
        <w:tc>
          <w:tcPr>
            <w:tcW w:w="3855" w:type="dxa"/>
            <w:gridSpan w:val="3"/>
          </w:tcPr>
          <w:p w:rsidR="00E42063" w:rsidRDefault="00E4206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E42063" w:rsidRDefault="00E4206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42063">
        <w:tc>
          <w:tcPr>
            <w:tcW w:w="624" w:type="dxa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42063">
        <w:tc>
          <w:tcPr>
            <w:tcW w:w="624" w:type="dxa"/>
            <w:vMerge w:val="restart"/>
          </w:tcPr>
          <w:p w:rsidR="00E42063" w:rsidRDefault="00E42063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E42063" w:rsidRDefault="00E42063">
            <w:pPr>
              <w:pStyle w:val="ConsPlusNormal"/>
            </w:pPr>
            <w:r>
              <w:t>Выполнение работ по профилактике несчастных случаев, спасание людей на акваториях в местах массового отдыха людей</w:t>
            </w:r>
          </w:p>
        </w:tc>
        <w:tc>
          <w:tcPr>
            <w:tcW w:w="1020" w:type="dxa"/>
            <w:vMerge w:val="restart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Выполнение работ по профилактике несчастных случаев на акваториях в местах массового отдыха людей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Спасание людей на акватории с использованием спасательных средств, плавсредств и снаряжения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Несение дежурства в режиме постоянной готовности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Оценка рисков собственной безопасности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Оказание пострадавшему первой помощи и его транспортировка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A/05.2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  <w:tr w:rsidR="00E42063">
        <w:tc>
          <w:tcPr>
            <w:tcW w:w="624" w:type="dxa"/>
            <w:vMerge w:val="restart"/>
          </w:tcPr>
          <w:p w:rsidR="00E42063" w:rsidRDefault="00E42063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E42063" w:rsidRDefault="00E42063">
            <w:pPr>
              <w:pStyle w:val="ConsPlusNormal"/>
            </w:pPr>
            <w:r>
              <w:t xml:space="preserve">Предупреждение и </w:t>
            </w:r>
            <w:r>
              <w:lastRenderedPageBreak/>
              <w:t>ликвидация чрезвычайных ситуаций, поиск и спасание на акваториях в составе поисково-спасательной группы</w:t>
            </w:r>
          </w:p>
        </w:tc>
        <w:tc>
          <w:tcPr>
            <w:tcW w:w="1020" w:type="dxa"/>
            <w:vMerge w:val="restart"/>
          </w:tcPr>
          <w:p w:rsidR="00E42063" w:rsidRDefault="00E420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 xml:space="preserve">Предупреждение и ликвидация </w:t>
            </w:r>
            <w:r>
              <w:lastRenderedPageBreak/>
              <w:t>чрезвычайных ситуаций на акваториях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lastRenderedPageBreak/>
              <w:t>B/01.3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Поиск и спасание, ликвидация последствий чрезвычайных ситуаций на акваториях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Предупреждение чрезвычайных ситуаций на льду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Поиск и спасание на льду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Несение дежурства в составе поисково-спасательной группы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Оценка рисков собственной безопасности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Оказание пострадавшему первой помощи и его транспортировка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B/07.3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  <w:tr w:rsidR="00E42063">
        <w:tc>
          <w:tcPr>
            <w:tcW w:w="624" w:type="dxa"/>
            <w:vMerge w:val="restart"/>
          </w:tcPr>
          <w:p w:rsidR="00E42063" w:rsidRDefault="00E42063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E42063" w:rsidRDefault="00E42063">
            <w:pPr>
              <w:pStyle w:val="ConsPlusNormal"/>
            </w:pPr>
            <w:r>
              <w:t>Руководство деятельностью спасательной станции на акватории</w:t>
            </w:r>
          </w:p>
        </w:tc>
        <w:tc>
          <w:tcPr>
            <w:tcW w:w="1020" w:type="dxa"/>
            <w:vMerge w:val="restart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Предупреждение и ликвидация чрезвычайных ситуаций на акваториях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Руководство поиском и спасанием на акваториях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Проведение мероприятий по предупреждению чрезвычайных ситуаций, поиску и спасанию на льду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Руководство повседневной деятельностью спасательной станции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  <w:tr w:rsidR="00E42063">
        <w:tc>
          <w:tcPr>
            <w:tcW w:w="624" w:type="dxa"/>
            <w:vMerge w:val="restart"/>
          </w:tcPr>
          <w:p w:rsidR="00E42063" w:rsidRDefault="00E42063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E42063" w:rsidRDefault="00E42063">
            <w:pPr>
              <w:pStyle w:val="ConsPlusNormal"/>
            </w:pPr>
            <w:r>
              <w:t>Руководство поисково-спасательным подразделением на акватории</w:t>
            </w:r>
          </w:p>
        </w:tc>
        <w:tc>
          <w:tcPr>
            <w:tcW w:w="1020" w:type="dxa"/>
            <w:vMerge w:val="restart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Осуществление руководства, координация и контроль деятельности подчиненных структурных подразделений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Определение стратегии, управление процессами и деятельностью крупного поисково-спасательного подразделения на акватории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  <w:tr w:rsidR="00E42063">
        <w:tc>
          <w:tcPr>
            <w:tcW w:w="62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3288" w:type="dxa"/>
          </w:tcPr>
          <w:p w:rsidR="00E42063" w:rsidRDefault="00E42063">
            <w:pPr>
              <w:pStyle w:val="ConsPlusNormal"/>
            </w:pPr>
            <w:r>
              <w:t>Организация и контроль несения дежурства в подчиненных оперативных подразделениях</w:t>
            </w:r>
          </w:p>
        </w:tc>
        <w:tc>
          <w:tcPr>
            <w:tcW w:w="907" w:type="dxa"/>
          </w:tcPr>
          <w:p w:rsidR="00E42063" w:rsidRDefault="00E42063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20" w:type="dxa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3.1. Обобщенная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Выполнение работ по профилактике несчастных случаев, спасание людей на акваториях в местах массового отдыха людей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Матрос-спасатель</w:t>
            </w:r>
          </w:p>
          <w:p w:rsidR="00E42063" w:rsidRDefault="00E42063">
            <w:pPr>
              <w:pStyle w:val="ConsPlusNormal"/>
            </w:pPr>
            <w:r>
              <w:t>Общественный спасатель на акватории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-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 xml:space="preserve">Прохождение инструктажа по охране труда </w:t>
            </w:r>
            <w:hyperlink w:anchor="P1298" w:history="1">
              <w:r>
                <w:rPr>
                  <w:color w:val="0000FF"/>
                </w:rPr>
                <w:t>&lt;3&gt;</w:t>
              </w:r>
            </w:hyperlink>
          </w:p>
          <w:p w:rsidR="00E42063" w:rsidRDefault="00E42063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299" w:history="1">
              <w:r>
                <w:rPr>
                  <w:color w:val="0000FF"/>
                </w:rPr>
                <w:t>&lt;4&gt;</w:t>
              </w:r>
            </w:hyperlink>
          </w:p>
          <w:p w:rsidR="00E42063" w:rsidRDefault="00E42063">
            <w:pPr>
              <w:pStyle w:val="ConsPlusNormal"/>
            </w:pPr>
            <w:r>
              <w:t xml:space="preserve">Умение плавать </w:t>
            </w:r>
            <w:hyperlink w:anchor="P130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Подтверждение профессиональной квалификации не реже, чем один раз в три года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Дополнительные характеристики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E42063">
        <w:tc>
          <w:tcPr>
            <w:tcW w:w="1814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30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13495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Матрос-спасатель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3.1.1.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 xml:space="preserve">Выполнение работ по профилактике </w:t>
            </w:r>
            <w:r>
              <w:lastRenderedPageBreak/>
              <w:t>несчастных случаев на акваториях в местах массового отдыха людей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Оценка условий (гидрометеоусловий) места массового отдыха людей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Обход зоны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Информирование отдыхающих и руководства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Наблюдение за акваторией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Обходить зону ответственности на пляже (у акваторий - в месте массового отдыха людей)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Производить оценку условий для плавания и/или измерение основных гидрометеорологических факторов (направления и силы ветра, температуры воздуха и воды)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состояние водной поверхности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сигнализации и громкоговорящие устройства для информирования купающихся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Наблюдать визуально и с помощью оптических приборов за купающимися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Приборы для измерения погодных условий и температуры воды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Признаки резкого ухудшения погоды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зоны ответственности (характеристика дна, глубины, наличие течений)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Границы зоны ответственности, периодичность и маршрут обходов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использования громкоговорящих устройств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Сигналы, подаваемые на пляжах, у акваторий в местах массового отдыха людей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оптическими приборами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средствами связи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Телефоны экстренных служб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3.1.2.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Спасание людей на акватории с использованием спасательных средств, плавсредств и снаряжения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Определение необходимости в оказании помощи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Выбор способа и средств спасания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Управление маневрами спасательного плавсредства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Спасание пострадавшего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необходимость в оказании помощи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Выбирать эффективный способ спасания и необходимые средства спасения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Подавать спасательный круг, линь спасательный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трубку, маску, ласты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спасательный гидрокомбинезон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спасательный жилет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Освобождаться от захвата утопающего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гребную лодку, моторное судно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Вязать морские узлы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Заводить швартовные концы и вывешивать кранцы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Становиться на якорь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Признаки угрозы утопления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плавания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Спасательные средства и спасательное снаряжение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спасательным гидрокомбинезоном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спасательным жилетом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Техника освобождения от захвата утопающего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Устройство и правила эксплуатации гребной лодки, моторного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3.1.3.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Несение дежурства в режиме постоянной готовности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Контроль акватории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Прием-передача плавсредств, спасательных и материальных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Ведение служебной документации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Поддержание в готовности плавсредств и спасательных средств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Следить за купающимися в зоне ответственности спасательной станции (спасательного поста)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Производить визуальный осмотр плавсредств и спасательных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возможные неисправности плавсредств и спасательных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Осуществлять мелкий ремонт, не требующий специальной подготовки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Обслуживать плавсредства, спасательные средства и снаряжение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организации спасательной службы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организации приема-передачи плавсредств, спасательных и материальных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приема-сдачи дежурства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организации работы экстренных служб в районе несения дежурства и порядок взаимодействия с ними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 xml:space="preserve">Характеристики плавсредств, спасательных средств и снаряжения, </w:t>
            </w:r>
            <w:r>
              <w:lastRenderedPageBreak/>
              <w:t>правила использования и ухода за ними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3.1.4.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Оценка рисков собственной безопасности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</w:pPr>
            <w:r>
              <w:t>A/04.2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</w:pPr>
            <w:r>
              <w:t>2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Выявление факторов, угрожающих собственной жизни и здоровью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Оценка собственных сил и выбор средств для проведения спасательных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Принятие решения о возможности проведения спасательных работ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собственные силы и имеемые средства для спасания утопающего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необходимый тип спасательных средств в зависимости от ситуации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Визуально оценивать расстояние, скорость течения, массу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Принимать решения о самостоятельном оказании помощи утопающему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Внешние факторы, представляющие угрозу при спасании утопающего (состояние погоды, водной поверхности, наличии течений, расстояние до утопающего)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Допустимое время пребывания человека под водой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безопасности при спасании из воды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3.1.5.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Оказание пострадавшему первой помощи и его транспортировка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A/05.2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2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Оказание первой помощи пострадавшим при несчастных случаях, травмах, отравлениях и заболеваниях, угрожающих их жизни и здоровью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Транспортировка пострадавшего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Выполнять мероприятия по оценке обстановки и обеспечению безопасных условий для оказания первой помощи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Вызывать скорую медицинскую помощь, специальные службы,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наличие сознания 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Восстанавливать проходимость дыхательных путей и определять признаки жизни 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сердечно-легочную реанимацию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Поддерживать проходимость дыхательных путей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Выполнять обзорный осмотр пострадавшего и временно останавливать наружное кровотечение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Выполнять подробный осмотр пострадавшего в целях выявления признаков травм, отравлений и состояний, угрожающих его жизни и здоровью, оказывать первую помощь в случае выявления указанных состояний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Придавать пострадавшему оптимальное положение тела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состояние пострадавшего (сознание, дыхание, кровообращение) и оказывать психологическую поддержку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Транспортировать пострадавших разными способами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Передавать пострадавшего бригаде скорой медицинской помощи, специальным службам,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транспортировки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Перечень состояний, при которых оказывается первая помощь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определения наличия сознания и признаков жизни 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восстановления проходимости дыхательных путей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проведения сердечно-легочной реанимации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Содержание осмотра пострадавшего в целях выявления состояний, угрожающих его жизни и здоровью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передачи пострадавшего бригаде скорой медицинской помощи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3.2. Обобщенная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Предупреждение и ликвидация чрезвычайных ситуаций, поиск и спасание на акваториях в составе поисково-спасательной группы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Спасатель на акватории,</w:t>
            </w:r>
          </w:p>
          <w:p w:rsidR="00E42063" w:rsidRDefault="00E42063">
            <w:pPr>
              <w:pStyle w:val="ConsPlusNormal"/>
            </w:pPr>
            <w:r>
              <w:t>Начальник поста (спасательного)</w:t>
            </w:r>
          </w:p>
          <w:p w:rsidR="00E42063" w:rsidRDefault="00E42063">
            <w:pPr>
              <w:pStyle w:val="ConsPlusNormal"/>
            </w:pPr>
            <w:r>
              <w:t>Спасатель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E42063" w:rsidRDefault="00E42063">
            <w:pPr>
              <w:pStyle w:val="ConsPlusNormal"/>
            </w:pPr>
            <w:r>
              <w:t>или</w:t>
            </w:r>
          </w:p>
          <w:p w:rsidR="00E42063" w:rsidRDefault="00E42063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 и дополнительное профессиональное образование - программы профессиональной переподготовки, программы повышения квалификации в области, соответствующей виду профессиональной деятельности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-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Прохождение инструктажа по охране труда</w:t>
            </w:r>
          </w:p>
          <w:p w:rsidR="00E42063" w:rsidRDefault="00E42063">
            <w:pPr>
              <w:pStyle w:val="ConsPlusNormal"/>
            </w:pPr>
            <w:r>
              <w:t xml:space="preserve">Лица не моложе 18 лет </w:t>
            </w:r>
            <w:hyperlink w:anchor="P1302" w:history="1">
              <w:r>
                <w:rPr>
                  <w:color w:val="0000FF"/>
                </w:rPr>
                <w:t>&lt;7&gt;</w:t>
              </w:r>
            </w:hyperlink>
          </w:p>
          <w:p w:rsidR="00E42063" w:rsidRDefault="00E42063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42063" w:rsidRDefault="00E42063">
            <w:pPr>
              <w:pStyle w:val="ConsPlusNormal"/>
            </w:pPr>
            <w:r>
              <w:t>Умение плавать</w:t>
            </w:r>
          </w:p>
          <w:p w:rsidR="00E42063" w:rsidRDefault="00E42063">
            <w:pPr>
              <w:pStyle w:val="ConsPlusNormal"/>
            </w:pPr>
            <w:r>
              <w:t xml:space="preserve">Прохождение обязательного психиатрического освидетельствования </w:t>
            </w:r>
            <w:hyperlink w:anchor="P1300" w:history="1">
              <w:r>
                <w:rPr>
                  <w:color w:val="0000FF"/>
                </w:rPr>
                <w:t>&lt;5&gt;</w:t>
              </w:r>
            </w:hyperlink>
          </w:p>
          <w:p w:rsidR="00E42063" w:rsidRDefault="00E42063">
            <w:pPr>
              <w:pStyle w:val="ConsPlusNormal"/>
            </w:pPr>
            <w:r>
              <w:t xml:space="preserve">Выполнение нормативов по физической подготовке </w:t>
            </w:r>
            <w:hyperlink w:anchor="P1300" w:history="1">
              <w:r>
                <w:rPr>
                  <w:color w:val="0000FF"/>
                </w:rPr>
                <w:t>&lt;5&gt;</w:t>
              </w:r>
            </w:hyperlink>
          </w:p>
          <w:p w:rsidR="00E42063" w:rsidRDefault="00E42063">
            <w:pPr>
              <w:pStyle w:val="ConsPlusNormal"/>
            </w:pPr>
            <w:r>
              <w:t xml:space="preserve">Обязательное страхование жизни и здоровья </w:t>
            </w:r>
            <w:hyperlink w:anchor="P1303" w:history="1">
              <w:r>
                <w:rPr>
                  <w:color w:val="0000FF"/>
                </w:rPr>
                <w:t>&lt;8&gt;</w:t>
              </w:r>
            </w:hyperlink>
          </w:p>
          <w:p w:rsidR="00E42063" w:rsidRDefault="00E42063">
            <w:pPr>
              <w:pStyle w:val="ConsPlusNormal"/>
            </w:pPr>
            <w:r>
              <w:t xml:space="preserve">Удостоверение на право управления маломерным судном </w:t>
            </w:r>
            <w:hyperlink w:anchor="P1304" w:history="1">
              <w:r>
                <w:rPr>
                  <w:color w:val="0000FF"/>
                </w:rPr>
                <w:t>&lt;9&gt;</w:t>
              </w:r>
            </w:hyperlink>
          </w:p>
          <w:p w:rsidR="00E42063" w:rsidRDefault="00E42063">
            <w:pPr>
              <w:pStyle w:val="ConsPlusNormal"/>
            </w:pPr>
            <w:r>
              <w:t xml:space="preserve">Удостоверение спасателя </w:t>
            </w:r>
            <w:hyperlink w:anchor="P130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Подтверждение профессиональной квалификации не реже, чем один раз в три года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Дополнительные характеристики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E42063">
        <w:tc>
          <w:tcPr>
            <w:tcW w:w="1814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30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Спасатель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26534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Спасатель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0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2.26.01.07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Матрос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3.2.1.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Предупреждение и ликвидация чрезвычайных ситуаций на акваториях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Оценка гидрометеоусловий и навигационной обстановки на акваториях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Наблюдение со спасательной станции, спасательного поста за акваторией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Управление маневрами гребного судна, моторного судна, судна особой конструкции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Информирование и оповещение людей, экипажей маломерных судов на акваториях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lastRenderedPageBreak/>
              <w:t xml:space="preserve">Производить измерения основных гидрометеорологических факторов, </w:t>
            </w:r>
            <w:r>
              <w:lastRenderedPageBreak/>
              <w:t>получать прогнозы погоды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навигационную обстановку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Наблюдать визуально и с помощью оптических приборов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сигнализации и громкоговорящие устройства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радиосвязи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гребную лодку, моторное судно, судно особой конструкции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Вязать основные морские узлы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Заводить швартовые концы и вывешивать кранцы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Становиться на якорь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свое место с помощью технических устройств и по визуальным ориентирам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Пользоваться морскими навигационными картами, атласами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навигационные приборы маломерного судна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Приборы для измерения гидрометеоусловий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Признаки резкого ухудшения погоды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Международные правила предупреждения столкновения судов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плавания по внутренним водным путям Российской Федерации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Средства навигационного оборудования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Местные правила плавания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Лоция района плавания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оптическими приборами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средствами связи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использования громкоговорящих устройств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Телефоны, радиоканалы экстренных служб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Границы зоны ответственности, периодичность и маршруты патрулирования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зоны ответственности (характеристика дна, глубины, наличие течений и навигационных опасностей)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Устройство и правила эксплуатации гребной лодки, моторного судна, судна особой конструкции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использования спасательных жилетов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3.2.2.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Поиск и спасание, ликвидация последствий чрезвычайных ситуаций на акваториях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Поиск людей и судов в прибрежных акваториях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Спасание людей с воды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Спасание людей с судов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Спасание маломерного судна с людьми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Ликвидация последствий чрезвычайных ситуаций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Выбирать поисковые средства и схемы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условия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визуальные и электронные средства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Учитывать движение объекта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Подавать спасательный круг, линь спасательный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трубку, маску, ласты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спасательный гидрокомбинезон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и приспособления для подъема пострадавшего на борт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спасательный жилет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Освобождаться от захвата утопающего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гребную лодку, моторное судно, судно особой конструкции для спасательных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Подходить к пострадавшему в воде с учетом собственной безопасности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Безопасно подходить к аварийному судну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Эвакуировать людей с аварийного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Производить разведку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Бороться с пожаром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Бороться с поступлением воды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Подавать внешнее электропитание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Восстанавливать непотопляемость и устойчивость аварийного маломерного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Устранять основные технические неисправности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Буксировать аварийное маломерное судно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Снимать аварийное маломерное судно с мели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Основные положения руководящих документов по международному авиационному и морскому поиску и спасанию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области обеспечения безопасности жизни людей на водных объектах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Методика определения наиболее вероятного местоположения дрейфующего объекта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ведения поиска дрейфующего объекта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Особенности физиологии зрения при поиске дрейфующих объектов в море, факторы, влияющие на эффективность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и порядок использования технических средств, специальных приборов поиска и наблюдения, включая дистанционно управляемые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Международные сигналы бедствия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Методика выбора способа спасания и расчет необходимых средств спасания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и правила использования средств спасания и приспособлений для подъема пострадавшего на борт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и виды используемых спасательных гидрокомбинезонов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и типы используемых спасательных жилетов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и правила эксплуатации спасательных плавсредств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Тактика безопасного подхода к пострадавшему в воде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маневрирования для безопасного подхода к аварийному судну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эвакуации людей с аварийного маломерного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проведения разведки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Тактика борьбы с пожаром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Тактика борьбы с поступлением воды на аварийном судне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Основы теории маломерного судна, способы восстановления непотопляемости и устойчивости аварийного маломерного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буксировки аварийного маломерного судна, расчета длины буксира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маневрирования при снятии аварийного маломерного судна с мели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Меры безопасности при выполнении спасательных работ и работ по ликвидации последствий чрезвычайных ситуаций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взаимодействия с другими участниками поисково-спасательных работ при ликвидации чрезвычайных ситуаций и их последствий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3.2.3.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Предупреждение чрезвычайных ситуаций на льду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Оценка гидрометеоусловий и состояния ледового покрова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Наблюдение со спасательной станции, спасательного поста за ледовой обстановкой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Мониторинг в зоне ответственности в составе поисково-спасательной группы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Информирование и оповещение людей на льду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Управление транспортными средствами передвижения по льду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Производить измерения основных гидрометеорологических факторов, оценивать состояние ледового покрова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Наблюдать визуально и с помощью оптических приборов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сигнализации и громкоговорящие устройства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радиосвязи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транспортные средства передвижения по льду (катер на воздушной подушке, аэробот, снегоход, квадроцикл)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свое место с помощью технических устройств и по визуальным ориентирам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навигационные приборы маломерного судна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Приборы для измерения гидрометеоусловий, толщины ледового покрова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Признаки опасного состояния ледового покрова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Запретные периоды выхода на лед для своего региона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Расчет допустимой нагрузки на лед в зависимости от его толщины и состояния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Классификация ледовых переправ, методы их организации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оптическими приборами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пользования средствами связи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использования громкоговорящих устройств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Телефоны, радиоканалы экстренных служб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Границы зоны ответственности, периодичность и маршруты для мониторинга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зоны ответственности (места тонкого льда из-за течений, прохождения выпускных коллекторов, камыша)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Устройство и правила эксплуатации транспортных средств передвижения по льду (катер на воздушной подушке, аэробот, снегоход, квадроцикл)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использования спасательных жилетов и спасательных гидрокомбинезонов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3.2.4.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Поиск и спасание на льду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Поиск людей на льду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Спасение (снятие) со льдины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Спасение из проруби (полыньи)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Осуществлять визуальный поиск и обнаруживать пострадавших на льду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технические средства, специальные приборы поиска и наблюдения, включая дистанционно управляемые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Безопасно перемещаться по льду, выбирать безопасные маршруты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Доставать пострадавших из полыньи с использованием специальных спасательных и подручных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Пользоваться специальными спасательными и подручными средствами для подъема пострадавших из воды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Эвакуировать пострадавших с использованием транспортных средств, специальных спасательных и подручных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спасательный жилет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спасательный гидрокомбинезон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и порядок использования технических средств, специальных приборов поиска и наблюдения, включая дистанционно управляемые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и порядок использования специального спасательного оборудования и снаряжения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Допустимое время пребывания в холодной воде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Техника безопасного перемещения по льду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извлечения пострадавшего из полыньи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эвакуации пострадавших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3.2.5.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  <w:jc w:val="both"/>
            </w:pPr>
            <w:r>
              <w:t>Несение дежурства в составе поисково-спасательной группы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Непрерывное отслеживание сигналов и оповещений о возникновении чрезвычайных ситуаций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Оперативное реагирование на сигналы и информацию о возникновении чрезвычайной ситуации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Поддержание в готовности транспортных средств, спасательных и технических средств, спасательного оборудования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Прием-передача спасательных и материальных средств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связи и оповещения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Оперативно реагировать на сигналы и информацию о возникновении чрезвычайной ситуации в зоне ответственности, выполнять нормативы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Принимать решения и выполнять действия в условиях дефицита времени и ограниченной информации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Поддерживать в готовности спасательные средства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Обслуживать спасательные и технические средства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Вести служебную документацию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работы экстренных служб в районе несения дежурства и взаимодействия с ними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спасательных и технических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приема-передачи спасательных и технических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приема-передачи дежурства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3.2.6.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Оценка рисков собственной безопасности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Выявление факторов, угрожающих собственной жизни и здоровью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Оценка собственных сил и средств для принятия решения о возможности проведения спасательных работ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Анализировать ситуацию в месте проведения спасательных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и классифицировать факторы, сопутствующие проведению спасательных работ и влияющие на их проведение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Выделять внешние факторы, представляющие угрозу непосредственно или потенциально для собственной жизни и для своего здоровья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имеемые спасательные средства, снаряжение и оборудование для проведения спасательных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Анализировать состояние своих сил и свои возможности по спасанию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руководства по проведению спасательных работ на акватории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Внешние факторы, представляющие угрозу при спасании пострадавшего со льдины, из полыньи (состояние погоды, ледовой поверхности, наличие промоин, расстояние до пострадавшего)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Допустимое время работы в воде в спасательном гидрокомбинезоне при отрицательных температурах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Методика расчета сил и средств, необходимых для проведения спасательных работ на акватории в летнее и зимнее время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безопасности при проведении спасательных работ на акватории в летнее и зимнее время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3.2.7.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Оказание пострадавшему первой помощи и его транспортировка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B/07.3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3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Оказание первой помощи пострадавшим при несчастных случаях, травмах, отравлениях, состояниях и заболеваниях, угрожающих их жизни и здоровью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Транспортировка пострадавшего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обстановку и обеспечивать безопасные условия для оказания первой помощи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Вызывать скорую медицинскую помощь, специальные службы,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наличие сознания 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Восстанавливать проходимость дыхательных путей и определять признаки жизни 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сердечно-легочную реанимацию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Поддерживать проходимость дыхательных путей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Выполнять обзорный осмотр пострадавшего и временно останавливать наружное кровотечение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Выполнять подробный осмотр пострадавшего в целях выявления признаков травм, отравлений, состояний, угрожающих его жизни и здоровью, оказывать первую помощь в случае выявления указанных состояний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Придавать пострадавшему оптимальное положение тела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состояние пострадавшего (сознание, дыхание, кровообращение) и оказывать психологическую поддержку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Транспортировать пострадавшего различными способами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Передавать пострадавшего бригаде скорой медицинской помощи, специальным службам,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транспортировки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Перечень состояний, при которых оказывается первая помощь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определения наличия сознания и признаков жизни у пострадавшего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восстановления проходимости дыхательных путей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проведения сердечно-легочной реанимации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Содержание осмотра пострадавшего в целях выявления состояний, угрожающих его жизни и здоровью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передачи пострадавшего бригаде скорой медицинской помощи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3.3. Обобщенная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Руководство деятельностью спасательной станции на акватории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Начальник спасательной станции (центральной спасательной станции)</w:t>
            </w:r>
          </w:p>
          <w:p w:rsidR="00E42063" w:rsidRDefault="00E42063">
            <w:pPr>
              <w:pStyle w:val="ConsPlusNormal"/>
            </w:pPr>
            <w:r>
              <w:t>Заместитель начальника спасательной станции по поисково-спасательной (аварийно-спасательной, оперативной) работе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</w:t>
            </w:r>
          </w:p>
          <w:p w:rsidR="00E42063" w:rsidRDefault="00E42063">
            <w:pPr>
              <w:pStyle w:val="ConsPlusNormal"/>
            </w:pPr>
            <w:r>
              <w:t>или</w:t>
            </w:r>
          </w:p>
          <w:p w:rsidR="00E42063" w:rsidRDefault="00E42063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Не менее трех лет работы в аварийно-спасательных формированиях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Прохождение инструктажа по охране труда</w:t>
            </w:r>
          </w:p>
          <w:p w:rsidR="00E42063" w:rsidRDefault="00E4206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42063" w:rsidRDefault="00E42063">
            <w:pPr>
              <w:pStyle w:val="ConsPlusNormal"/>
            </w:pPr>
            <w:r>
              <w:t>Прохождение обязательного психиатрического освидетельствования</w:t>
            </w:r>
          </w:p>
          <w:p w:rsidR="00E42063" w:rsidRDefault="00E42063">
            <w:pPr>
              <w:pStyle w:val="ConsPlusNormal"/>
            </w:pPr>
            <w:r>
              <w:t>Выполнение нормативов по физической подготовке</w:t>
            </w:r>
          </w:p>
          <w:p w:rsidR="00E42063" w:rsidRDefault="00E42063">
            <w:pPr>
              <w:pStyle w:val="ConsPlusNormal"/>
            </w:pPr>
            <w:r>
              <w:t>Обязательное страхование жизни и здоровья</w:t>
            </w:r>
          </w:p>
          <w:p w:rsidR="00E42063" w:rsidRDefault="00E42063">
            <w:pPr>
              <w:pStyle w:val="ConsPlusNormal"/>
            </w:pPr>
            <w:r>
              <w:t>Наличие удостоверения спасателя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Подтверждение профессиональной квалификации не реже, чем один раз в три года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Дополнительные характеристики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E42063">
        <w:tc>
          <w:tcPr>
            <w:tcW w:w="1814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Начальник поста (спасательного)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24976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Начальник станции (в прочих отраслях)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3.3.1.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Предупреждение и ликвидация чрезвычайных ситуаций на акваториях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Проведение мероприятий по предупреждению и ликвидации чрезвычайных ситуаций на акваториях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Информирование и оповещение людей в зоне ответственности спасательной станции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гидрометеоусловия и навигационную обстановку на акватории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Организовывать визуальное наблюдение за акваторией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Принимать сигналы и оповещения о наступлении неблагоприятных гидрометеоусловий и организовывать работу спасательной станции при их наступлении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Организовывать информирование и оповещение с применением средств сигнализирующих и громкоговорящих устройств в зоне 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радиосвязи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и правила эксплуатации приборов для гидрометеоизмерений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Местные признаки резкого ухудшения погоды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Обязанности должностных лиц спасательной станции при возникновении чрезвычайных ситуаций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3.3.2.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Руководство поиском и спасанием на акваториях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Вести поиск людей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Вести поиск аварийных судов и иных объектов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Производить спасательные и эвакуационные работы на акватории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условия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Выбирать поисковые средства и схемы поиска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Распределять силы и средства для наиболее эффективного выполнения поисково-спасательных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Координировать поисково-спасательные силы на месте проведения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спасания людей из воды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Оказывать помощь аварийному судну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Выполнять поисково-спасательные работы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Основные положения руководящих документов по международному авиационному и морскому поиску и спасанию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Основы теории маломерного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Руководство по борьбе за живучесть судна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и порядок использования приборов, средств поиска и спасания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Международные сигналы бедствия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Принципы работы Глобальной морской системы связи при бедствии и для обеспечения безопасности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проведения поисково-спасательных работ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3.3.3.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Проведение мероприятий по предупреждению чрезвычайных ситуаций, поиску и спасанию на льду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Оценка состояния ледовой поверхности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Спасание пострадавших из полыньи, снятие со льдины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определение состояния ледовой поверхности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Следить за безопасным передвижением спасателей, транспортных средств к месту возникновения чрезвычайной ситуации на льду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наиболее эффективные и безопасные способы извлечения пострадавших из полыньи, снятия со льдины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Спасать пострадавших из полыньи, со льдины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Признаки опасного состояния ледовой поверхности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и методы безопасного передвижения по льду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Способы и методы извлечения пострадавших из полыньи, снятия со льдины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Безопасные периоды для выхода на лед в своем регионе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3.3.4.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Руководство повседневной деятельностью спасательной станции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6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Контроль ведения хозяйственной деятельности на спасательной станции, ее материально-технического обеспечения и обеспечения спасательных постов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Ведение профессиональной подготовки спасателей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Осуществление контроля соблюдения на спасательной станции правил безопасности и пожарной безопасности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Поддержание на спасательной станции установленной готовности сил и средств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несение дежурной службы на спасательной станции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Поддерживать силы и средства в установленной готовности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правильное использование спасателями специальной одежды, обуви, других средств защиты, использование технических средств, спасательного и иного оборудования и снаряжения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Проверять правильность ведения документации по учету материально-технического имущества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занятия, тренировки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Оперативные и дежурные службы для предотвращения чрезвычайных ситуаций на акватории в зоне ответственности спасательной станции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Характеристики и правила использования поисковых и спасательных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проведения инвентаризации имущества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Табели снабжения спасательной станции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Должностные инструкции работников спасательной станции и инструкции дежурной службы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использования специальной одежды, обуви, других средств защиты, технических средств, спасательного и иного оборудования и снаряжения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 xml:space="preserve">Методика разработки и проведения мероприятий профессиональной </w:t>
            </w:r>
            <w:r>
              <w:lastRenderedPageBreak/>
              <w:t>подготовки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3.4. Обобщенная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Руководство поисково-спасательным подразделением на акватории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Начальник аварийно-спасательного формирования</w:t>
            </w:r>
          </w:p>
          <w:p w:rsidR="00E42063" w:rsidRDefault="00E42063">
            <w:pPr>
              <w:pStyle w:val="ConsPlusNormal"/>
            </w:pPr>
            <w:r>
              <w:t>Заместитель начальника аварийно-спасательного формирования</w:t>
            </w:r>
          </w:p>
          <w:p w:rsidR="00E42063" w:rsidRDefault="00E42063">
            <w:pPr>
              <w:pStyle w:val="ConsPlusNormal"/>
            </w:pPr>
            <w:r>
              <w:t>Начальник службы</w:t>
            </w:r>
          </w:p>
          <w:p w:rsidR="00E42063" w:rsidRDefault="00E42063">
            <w:pPr>
              <w:pStyle w:val="ConsPlusNormal"/>
            </w:pPr>
            <w:r>
              <w:t>Заместитель начальника службы</w:t>
            </w:r>
          </w:p>
          <w:p w:rsidR="00E42063" w:rsidRDefault="00E42063">
            <w:pPr>
              <w:pStyle w:val="ConsPlusNormal"/>
            </w:pPr>
            <w:r>
              <w:t>Начальник отряда</w:t>
            </w:r>
          </w:p>
          <w:p w:rsidR="00E42063" w:rsidRDefault="00E42063">
            <w:pPr>
              <w:pStyle w:val="ConsPlusNormal"/>
            </w:pPr>
            <w:r>
              <w:t>Заместитель начальника отряда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Не менее трех лет на руководящей должности в аварийно-спасательном формировании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Прохождение инструктажа по охране труда</w:t>
            </w:r>
          </w:p>
          <w:p w:rsidR="00E42063" w:rsidRDefault="00E4206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42063" w:rsidRDefault="00E42063">
            <w:pPr>
              <w:pStyle w:val="ConsPlusNormal"/>
            </w:pPr>
            <w:r>
              <w:t>Прохождение обязательного психиатрического освидетельствования</w:t>
            </w:r>
          </w:p>
          <w:p w:rsidR="00E42063" w:rsidRDefault="00E42063">
            <w:pPr>
              <w:pStyle w:val="ConsPlusNormal"/>
            </w:pPr>
            <w:r>
              <w:t>Выполнение нормативов по физической подготовке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Обязательное страхование жизни и здоровья</w:t>
            </w:r>
          </w:p>
          <w:p w:rsidR="00E42063" w:rsidRDefault="00E42063">
            <w:pPr>
              <w:pStyle w:val="ConsPlusNormal"/>
            </w:pPr>
            <w:r>
              <w:t>Наличие удостоверения спасателя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</w:pPr>
            <w:r>
              <w:t>Подтверждение профессиональной квалификации не реже, чем один раз в три года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Дополнительные характеристики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E42063">
        <w:tc>
          <w:tcPr>
            <w:tcW w:w="1814" w:type="dxa"/>
          </w:tcPr>
          <w:p w:rsidR="00E42063" w:rsidRDefault="00E42063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04" w:type="dxa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E42063" w:rsidRDefault="00E420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E42063">
        <w:tc>
          <w:tcPr>
            <w:tcW w:w="1814" w:type="dxa"/>
          </w:tcPr>
          <w:p w:rsidR="00E42063" w:rsidRDefault="00E4206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E42063" w:rsidRDefault="00E4206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24775</w:t>
              </w:r>
            </w:hyperlink>
          </w:p>
        </w:tc>
        <w:tc>
          <w:tcPr>
            <w:tcW w:w="5953" w:type="dxa"/>
          </w:tcPr>
          <w:p w:rsidR="00E42063" w:rsidRDefault="00E42063">
            <w:pPr>
              <w:pStyle w:val="ConsPlusNormal"/>
            </w:pPr>
            <w:r>
              <w:t>Начальник отряда (в прочих отраслях)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3.4.1.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Осуществление руководства, координация и контроль деятельности подчиненных структурных подразделений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Выполнение мероприятий повседневной деятельности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Сбор при получении сигнала о чрезвычайной ситуации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Убытие к месту чрезвычайной ситуации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Управление оперативными действиями подчиненных структурных подразделений при чрезвычайных ситуациях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Сбор и возвращение к месту постоянного расположения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Использовать средства радиосвязи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Принимать управленческие решения и их реализовывать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Публично выступать, вести деловые переговоры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Пользоваться оргтехникой и программным обеспечением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Совершенствовать методы и способы проведения аварийно-спасательных и других неотложных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Принимать меры по комплектованию подчиненных структурных подразделений квалифицированными кадрами, поисково-спасательным оборудованием и снаряжением, спасательными плавсредствами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Поддерживать силы и средства в постоянной готовности к выдвижению в зоны чрезвычайных ситуаций на водных объектах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безопасность на акваториях пляжей и в зоне ответственности подчиненных спасательных станций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Выставлять сезонные спасательные посты на пляжах и в местах массового отдыха граждан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повседневную деятельность и внутреннюю службу в подчиненных структурных подразделениях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представление отчетности по проведению поисково-спасательных работ в установленные сроки, вести ее строгий учет, производить анализ причин чрезвычайных ситуаций, происшествий на водных объектах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Разрабатывать должностные инструкции, инструкции дежурной службы для подчиненных структурных подразделений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процесс присвоения, подтверждения и повышения классной квалификации подчиненных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профессиональную подготовку подчиненных в соответствии с утвержденной программой профессиональной подготовки и распорядком дня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занятия, тренировки и принимать зачеты у начальников спасательных станций и их заместителей, контролировать их самостоятельную подготовку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Взаимодействовать с органами местного самоуправления, региональными органами власти, подразделениями министерств и ведомств по вопросам обеспечения безопасности на водных объектах в зонах ответственности структурных подразделений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Принимать (в рамках своих должностных обязанностей) меры по предупреждению коррупции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соблюдение в подразделениях требований охраны труда и пожарной безопасности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совместно с руководителями структурных подразделений проверки, обследования условий производства и охраны труда на рабочих местах, разрабатывать предложения по улучшению условий труда и предупреждению производственного травматизма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Тактика проведения аварийно-спасательных и других неотложных работ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ведения отчетной документации, порядок ее хранения и использования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Руководящие документы по профессиональной и специальной подготовке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Руководящие документы по правилам безопасности, охране труда, производственной санитарии и гигиене, пожарной безопасности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Трудовое законодательство Российской Федерации, основы управления и организации труда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управления коллективом, этика делового общения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Передовой зарубежный опыт проведения аварийно-спасательных и других неотложных работ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Порядок проведения поисково-спасательных работ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3.4.2.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Определение стратегии, управление процессами и деятельностью крупного поисково-спасательного подразделения на акватории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Определение стратегии развития поисково-спасательного подразделения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Планирование работы подчиненных структурных подразделений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Определять стратегию развития поисково-спасательного подразделения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Руководить водолазными работами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Руководить ликвидацией последствий чрезвычайных ситуаций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Проводить краткосрочное и перспективное планирование деятельности подразделения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Контролировать, анализировать и прогнозировать последствия принимаемых решений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Оценивать обстановку и создавать временный нештатный орган управления поисково-спасательными работами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 xml:space="preserve">Ставить задачи участникам ликвидации чрезвычайной ситуации, обеспечивать контроль реагирования на изменение обстановки в зоне </w:t>
            </w:r>
            <w:r>
              <w:lastRenderedPageBreak/>
              <w:t>чрезвычайной ситуации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Осуществлять учет изменения обстановки в зоне чрезвычайной ситуации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Своевременно реагировать на изменение обстановки в зоне чрезвычайной ситуации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Руководить поисково-спасательными работами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Руководящие документы, касающиеся организации и проведения водолазных и поисково-спасательных работ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Назначение, устройство, принцип действия аварийно-спасательного инструмента, спасательного снаряжения и технического оснащения, применяемых в структурных подразделениях, приемы работы с ними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Руководящие документы по планированию в подразделении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Классификация чрезвычайных ситуаций</w:t>
            </w:r>
          </w:p>
        </w:tc>
      </w:tr>
      <w:tr w:rsidR="00E42063">
        <w:tc>
          <w:tcPr>
            <w:tcW w:w="1984" w:type="dxa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3"/>
      </w:pPr>
      <w:r>
        <w:t>3.4.3. Трудовая функция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E420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Организация и контроль несения дежурства в подчиненных оперативных подразделениях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63" w:rsidRDefault="00E42063">
            <w:pPr>
              <w:pStyle w:val="ConsPlusNormal"/>
              <w:jc w:val="center"/>
            </w:pPr>
            <w:r>
              <w:t>7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00"/>
        <w:gridCol w:w="510"/>
        <w:gridCol w:w="1587"/>
        <w:gridCol w:w="1191"/>
        <w:gridCol w:w="2268"/>
      </w:tblGrid>
      <w:tr w:rsidR="00E42063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42063" w:rsidRDefault="00E420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42063" w:rsidRDefault="00E4206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42063" w:rsidRDefault="00E420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42063" w:rsidRDefault="00E42063">
            <w:pPr>
              <w:pStyle w:val="ConsPlusNormal"/>
            </w:pPr>
          </w:p>
        </w:tc>
        <w:tc>
          <w:tcPr>
            <w:tcW w:w="2268" w:type="dxa"/>
          </w:tcPr>
          <w:p w:rsidR="00E42063" w:rsidRDefault="00E42063">
            <w:pPr>
              <w:pStyle w:val="ConsPlusNormal"/>
            </w:pPr>
          </w:p>
        </w:tc>
      </w:tr>
      <w:tr w:rsidR="00E420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2063" w:rsidRDefault="00E420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Контроль несения дежурства в подчиненных оперативных подразделениях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Контроль проведения работ в подчиненных оперативных подразделениях по приему (передаче) и содержанию в исправном состоянии поисково-спасательного оборудования и снаряжения, дежурных спасательных плавсредств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готовность поисково-спасательного оборудования и снаряжения, спасательных плавсредств к выдвижению в зоны чрезвычайных ситуаций на водных объектах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 xml:space="preserve">Контролировать готовность личного состава подчиненных оперативных подразделений к проведению поисково-спасательных работ в зонах </w:t>
            </w:r>
            <w:r>
              <w:lastRenderedPageBreak/>
              <w:t>ответственности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Распределять дежурные силы и средства в зависимости от обстановки в зоне чрезвычайной ситуации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убытие дежурных подразделений к месту чрезвычайной ситуации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Контролировать возвращение дежурных подразделений из мест ликвидации последствий чрезвычайной ситуации на акватории</w:t>
            </w:r>
          </w:p>
        </w:tc>
      </w:tr>
      <w:tr w:rsidR="00E42063">
        <w:tc>
          <w:tcPr>
            <w:tcW w:w="1984" w:type="dxa"/>
            <w:vMerge w:val="restart"/>
          </w:tcPr>
          <w:p w:rsidR="00E42063" w:rsidRDefault="00E420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Руководящие документы по организации дежурства поисково-спасательных сил и 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Методы организации поиска и спасания в зонах ответственности подчиненных оперативных подразделений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План взаимодействия с поисково-спасательными силами в зонах ответственности подчиненных оперативных подразделений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Характеристика поисково-спасательного оборудования и снаряжения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Тактико-технические данные спасательных плавсредств, используемых в подчиненных оперативных подразделениях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Нормативы по приведению в готовность дежурных плавсредств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Нормативы по одеванию спасательного гидрокомбинезона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Нормативы по развертыванию спасательного оборудования и снаряжения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Методика расчетов необходимого количества спасательных плавсредств для проведения поиска и спасания на акватории</w:t>
            </w:r>
          </w:p>
        </w:tc>
      </w:tr>
      <w:tr w:rsidR="00E42063">
        <w:tc>
          <w:tcPr>
            <w:tcW w:w="1984" w:type="dxa"/>
            <w:vMerge/>
          </w:tcPr>
          <w:p w:rsidR="00E42063" w:rsidRDefault="00E42063">
            <w:pPr>
              <w:spacing w:after="1" w:line="0" w:lineRule="atLeast"/>
            </w:pP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Правила безопасности при выполнении поисково-спасательных и водолазных работ</w:t>
            </w:r>
          </w:p>
        </w:tc>
      </w:tr>
      <w:tr w:rsidR="00E42063">
        <w:tc>
          <w:tcPr>
            <w:tcW w:w="1984" w:type="dxa"/>
            <w:vAlign w:val="bottom"/>
          </w:tcPr>
          <w:p w:rsidR="00E42063" w:rsidRDefault="00E420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42063" w:rsidRDefault="00E42063">
            <w:pPr>
              <w:pStyle w:val="ConsPlusNormal"/>
              <w:jc w:val="both"/>
            </w:pPr>
            <w:r>
              <w:t>-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E42063" w:rsidRDefault="00E42063">
      <w:pPr>
        <w:pStyle w:val="ConsPlusTitle"/>
        <w:jc w:val="center"/>
      </w:pPr>
      <w:r>
        <w:t>профессионального стандарта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E42063" w:rsidRDefault="00E42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2"/>
        <w:gridCol w:w="3539"/>
      </w:tblGrid>
      <w:tr w:rsidR="00E4206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СПб ГКУ "Поисково-спасательная служба Санкт-Петербурга", город Санкт-Петербург</w:t>
            </w:r>
          </w:p>
        </w:tc>
      </w:tr>
      <w:tr w:rsidR="00E42063">
        <w:tc>
          <w:tcPr>
            <w:tcW w:w="5532" w:type="dxa"/>
            <w:tcBorders>
              <w:left w:val="single" w:sz="4" w:space="0" w:color="auto"/>
              <w:right w:val="nil"/>
            </w:tcBorders>
          </w:tcPr>
          <w:p w:rsidR="00E42063" w:rsidRDefault="00E42063">
            <w:pPr>
              <w:pStyle w:val="ConsPlusNormal"/>
            </w:pPr>
            <w:r>
              <w:t>Начальник</w:t>
            </w:r>
          </w:p>
        </w:tc>
        <w:tc>
          <w:tcPr>
            <w:tcW w:w="3539" w:type="dxa"/>
            <w:tcBorders>
              <w:left w:val="nil"/>
              <w:right w:val="single" w:sz="4" w:space="0" w:color="auto"/>
            </w:tcBorders>
          </w:tcPr>
          <w:p w:rsidR="00E42063" w:rsidRDefault="00E42063">
            <w:pPr>
              <w:pStyle w:val="ConsPlusNormal"/>
            </w:pPr>
            <w:r>
              <w:t>Данчук Юрий Леонтьевич</w:t>
            </w:r>
          </w:p>
        </w:tc>
      </w:tr>
    </w:tbl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ind w:firstLine="540"/>
        <w:jc w:val="both"/>
      </w:pPr>
      <w:r>
        <w:t>--------------------------------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1" w:name="P1296"/>
      <w:bookmarkEnd w:id="1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2" w:name="P1297"/>
      <w:bookmarkEnd w:id="2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3" w:name="P1298"/>
      <w:bookmarkEnd w:id="3"/>
      <w:r>
        <w:lastRenderedPageBreak/>
        <w:t xml:space="preserve">&lt;3&gt;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4" w:name="P1299"/>
      <w:bookmarkEnd w:id="4"/>
      <w:r>
        <w:t xml:space="preserve">&lt;4&gt;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5" w:name="P1300"/>
      <w:bookmarkEnd w:id="5"/>
      <w:r>
        <w:t xml:space="preserve">&lt;5&gt;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280; 2018, N 19, ст. 2741).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6" w:name="P1301"/>
      <w:bookmarkEnd w:id="6"/>
      <w:r>
        <w:t xml:space="preserve">&lt;6&gt;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7" w:name="P1302"/>
      <w:bookmarkEnd w:id="7"/>
      <w:r>
        <w:t xml:space="preserve">&lt;7&gt;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39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8" w:name="P1303"/>
      <w:bookmarkEnd w:id="8"/>
      <w:r>
        <w:t xml:space="preserve">&lt;8&gt;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 августа 1995 г. N 151-ФЗ "Об аварийно-спасательных службах и статусе спасателей" (Собрание законодательства Российской Федерации, 1995, N 35, ст. 3503; 2019, N 27, ст. 3524).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9" w:name="P1304"/>
      <w:bookmarkEnd w:id="9"/>
      <w:r>
        <w:t xml:space="preserve">&lt;9&gt;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МЧС России от 27 мая 2014 г. N 262 "Об утверждении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(зарегистрирован Минюстом России 20 августа 2014 г., регистрационный N 33667).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10" w:name="P1305"/>
      <w:bookmarkEnd w:id="10"/>
      <w:r>
        <w:t xml:space="preserve">&lt;10&gt;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МЧС России от 6 ноября 2019 г. N 646 "Об утверждении формы и описания бланка удостоверения личности спасателя и жетона спасателя, а также положения о книжке спасателя" (зарегистрирован Минюстом России 3 февраля 2020 г., регистрационный N 57402).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11" w:name="P1306"/>
      <w:bookmarkEnd w:id="11"/>
      <w:r>
        <w:t xml:space="preserve">&lt;11&gt; Единый квалификационный </w:t>
      </w:r>
      <w:hyperlink r:id="rId4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E42063" w:rsidRDefault="00E42063">
      <w:pPr>
        <w:pStyle w:val="ConsPlusNormal"/>
        <w:spacing w:before="220"/>
        <w:ind w:firstLine="540"/>
        <w:jc w:val="both"/>
      </w:pPr>
      <w:bookmarkStart w:id="12" w:name="P1307"/>
      <w:bookmarkEnd w:id="12"/>
      <w:r>
        <w:lastRenderedPageBreak/>
        <w:t xml:space="preserve">&lt;12&gt;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jc w:val="both"/>
      </w:pPr>
    </w:p>
    <w:p w:rsidR="00E42063" w:rsidRDefault="00E42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CE5" w:rsidRDefault="00E55CE5">
      <w:bookmarkStart w:id="13" w:name="_GoBack"/>
      <w:bookmarkEnd w:id="13"/>
    </w:p>
    <w:sectPr w:rsidR="00E55CE5" w:rsidSect="007A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3"/>
    <w:rsid w:val="00E42063"/>
    <w:rsid w:val="00E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0F81-8FAA-47C6-8EE5-DD37628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20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3C5829D565209F17C6AE56F8DA4482B61E10DAB73C92D363DD8DEC483105C983DB6E7024F3E4ADA235593F0A3F47793DA744EF6CF8E7FY1C8J" TargetMode="External"/><Relationship Id="rId18" Type="http://schemas.openxmlformats.org/officeDocument/2006/relationships/hyperlink" Target="consultantplus://offline/ref=1BC3C5829D565209F17C6AE56F8DA448216EE409A07F94273E64D4DCC38C4F599F2CB6E404503C4DC12A01C0YBC6J" TargetMode="External"/><Relationship Id="rId26" Type="http://schemas.openxmlformats.org/officeDocument/2006/relationships/hyperlink" Target="consultantplus://offline/ref=1BC3C5829D565209F17C6AE56F8DA448296AE207A172C92D363DD8DEC483105C983DB6E7024E3C4DDF235593F0A3F47793DA744EF6CF8E7FY1C8J" TargetMode="External"/><Relationship Id="rId39" Type="http://schemas.openxmlformats.org/officeDocument/2006/relationships/hyperlink" Target="consultantplus://offline/ref=1BC3C5829D565209F17C6AE56F8DA4482C69E709A176C92D363DD8DEC483105C983DB6E7024F3A48D8235593F0A3F47793DA744EF6CF8E7FY1C8J" TargetMode="External"/><Relationship Id="rId21" Type="http://schemas.openxmlformats.org/officeDocument/2006/relationships/hyperlink" Target="consultantplus://offline/ref=1BC3C5829D565209F17C6AE56F8DA4482A68E50CA874C92D363DD8DEC483105C8A3DEEEB0048224CDE3603C2B6YFC4J" TargetMode="External"/><Relationship Id="rId34" Type="http://schemas.openxmlformats.org/officeDocument/2006/relationships/hyperlink" Target="consultantplus://offline/ref=1BC3C5829D565209F17C6AE56F8DA4482A69EE0EAF7DC92D363DD8DEC483105C8A3DEEEB0048224CDE3603C2B6YFC4J" TargetMode="External"/><Relationship Id="rId42" Type="http://schemas.openxmlformats.org/officeDocument/2006/relationships/hyperlink" Target="consultantplus://offline/ref=1BC3C5829D565209F17C74FE7A8DA4482B6DE309AA70C92D363DD8DEC483105C8A3DEEEB0048224CDE3603C2B6YFC4J" TargetMode="External"/><Relationship Id="rId7" Type="http://schemas.openxmlformats.org/officeDocument/2006/relationships/hyperlink" Target="consultantplus://offline/ref=1BC3C5829D565209F17C6AE56F8DA4482B61E10DAB73C92D363DD8DEC483105C983DB6E7024F3E4ADA235593F0A3F47793DA744EF6CF8E7FY1C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C3C5829D565209F17C6AE56F8DA4482B61E10DAB73C92D363DD8DEC483105C8A3DEEEB0048224CDE3603C2B6YFC4J" TargetMode="External"/><Relationship Id="rId29" Type="http://schemas.openxmlformats.org/officeDocument/2006/relationships/hyperlink" Target="consultantplus://offline/ref=1BC3C5829D565209F17C6AE56F8DA4482B61E10DAB73C92D363DD8DEC483105C983DB6E7024E3E49DD235593F0A3F47793DA744EF6CF8E7FY1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3C5829D565209F17C6AE56F8DA4482B61E10DAB73C92D363DD8DEC483105C983DB6E7024E3E49DD235593F0A3F47793DA744EF6CF8E7FY1C8J" TargetMode="External"/><Relationship Id="rId11" Type="http://schemas.openxmlformats.org/officeDocument/2006/relationships/hyperlink" Target="consultantplus://offline/ref=1BC3C5829D565209F17C6AE56F8DA4482C69E308A870C92D363DD8DEC483105C8A3DEEEB0048224CDE3603C2B6YFC4J" TargetMode="External"/><Relationship Id="rId24" Type="http://schemas.openxmlformats.org/officeDocument/2006/relationships/hyperlink" Target="consultantplus://offline/ref=1BC3C5829D565209F17C6AE56F8DA4482B61E10DAB73C92D363DD8DEC483105C983DB6E7024E3E49DD235593F0A3F47793DA744EF6CF8E7FY1C8J" TargetMode="External"/><Relationship Id="rId32" Type="http://schemas.openxmlformats.org/officeDocument/2006/relationships/hyperlink" Target="consultantplus://offline/ref=1BC3C5829D565209F17C6AE56F8DA4482B61E10DAB73C92D363DD8DEC483105C8A3DEEEB0048224CDE3603C2B6YFC4J" TargetMode="External"/><Relationship Id="rId37" Type="http://schemas.openxmlformats.org/officeDocument/2006/relationships/hyperlink" Target="consultantplus://offline/ref=1BC3C5829D565209F17C6AE56F8DA448296AE207A172C92D363DD8DEC483105C983DB6E7024E3C4DDF235593F0A3F47793DA744EF6CF8E7FY1C8J" TargetMode="External"/><Relationship Id="rId40" Type="http://schemas.openxmlformats.org/officeDocument/2006/relationships/hyperlink" Target="consultantplus://offline/ref=1BC3C5829D565209F17C6AE56F8DA4482B61EE0CAA74C92D363DD8DEC483105C8A3DEEEB0048224CDE3603C2B6YFC4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BC3C5829D565209F17C6AE56F8DA4482B60EE0BAA7DC92D363DD8DEC483105C983DB6EF091A6D088A2503C4AAF6F86B97C476Y4CDJ" TargetMode="External"/><Relationship Id="rId15" Type="http://schemas.openxmlformats.org/officeDocument/2006/relationships/hyperlink" Target="consultantplus://offline/ref=1BC3C5829D565209F17C6AE56F8DA448296AE207A172C92D363DD8DEC483105C983DB6E7024F354CD8235593F0A3F47793DA744EF6CF8E7FY1C8J" TargetMode="External"/><Relationship Id="rId23" Type="http://schemas.openxmlformats.org/officeDocument/2006/relationships/hyperlink" Target="consultantplus://offline/ref=1BC3C5829D565209F17C6AE56F8DA4482B61E10DAB73C92D363DD8DEC483105C8A3DEEEB0048224CDE3603C2B6YFC4J" TargetMode="External"/><Relationship Id="rId28" Type="http://schemas.openxmlformats.org/officeDocument/2006/relationships/hyperlink" Target="consultantplus://offline/ref=1BC3C5829D565209F17C6AE56F8DA4482B61E10DAB73C92D363DD8DEC483105C8A3DEEEB0048224CDE3603C2B6YFC4J" TargetMode="External"/><Relationship Id="rId36" Type="http://schemas.openxmlformats.org/officeDocument/2006/relationships/hyperlink" Target="consultantplus://offline/ref=1BC3C5829D565209F17C74FE7A8DA4482A60E00CA873C92D363DD8DEC483105C8A3DEEEB0048224CDE3603C2B6YFC4J" TargetMode="External"/><Relationship Id="rId10" Type="http://schemas.openxmlformats.org/officeDocument/2006/relationships/hyperlink" Target="consultantplus://offline/ref=1BC3C5829D565209F17C6AE56F8DA4482C69E308A870C92D363DD8DEC483105C983DB6E7024B3F4DD7235593F0A3F47793DA744EF6CF8E7FY1C8J" TargetMode="External"/><Relationship Id="rId19" Type="http://schemas.openxmlformats.org/officeDocument/2006/relationships/hyperlink" Target="consultantplus://offline/ref=1BC3C5829D565209F17C6AE56F8DA448296AE207A172C92D363DD8DEC483105C983DB6E7024E3C4DDF235593F0A3F47793DA744EF6CF8E7FY1C8J" TargetMode="External"/><Relationship Id="rId31" Type="http://schemas.openxmlformats.org/officeDocument/2006/relationships/hyperlink" Target="consultantplus://offline/ref=1BC3C5829D565209F17C6AE56F8DA448296AE207A172C92D363DD8DEC483105C983DB6E702483B49D8235593F0A3F47793DA744EF6CF8E7FY1C8J" TargetMode="External"/><Relationship Id="rId44" Type="http://schemas.openxmlformats.org/officeDocument/2006/relationships/hyperlink" Target="consultantplus://offline/ref=1BC3C5829D565209F17C6AE56F8DA4482A68E50CA874C92D363DD8DEC483105C8A3DEEEB0048224CDE3603C2B6YFC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C3C5829D565209F17C6AE56F8DA4482B61E10DAB73C92D363DD8DEC483105C8A3DEEEB0048224CDE3603C2B6YFC4J" TargetMode="External"/><Relationship Id="rId14" Type="http://schemas.openxmlformats.org/officeDocument/2006/relationships/hyperlink" Target="consultantplus://offline/ref=1BC3C5829D565209F17C6AE56F8DA448296AE207A172C92D363DD8DEC483105C983DB6E7024E3C4DDF235593F0A3F47793DA744EF6CF8E7FY1C8J" TargetMode="External"/><Relationship Id="rId22" Type="http://schemas.openxmlformats.org/officeDocument/2006/relationships/hyperlink" Target="consultantplus://offline/ref=1BC3C5829D565209F17C6AE56F8DA4482A68E50CA874C92D363DD8DEC483105C983DB6E7024F3C4EDB235593F0A3F47793DA744EF6CF8E7FY1C8J" TargetMode="External"/><Relationship Id="rId27" Type="http://schemas.openxmlformats.org/officeDocument/2006/relationships/hyperlink" Target="consultantplus://offline/ref=1BC3C5829D565209F17C6AE56F8DA448296AE207A172C92D363DD8DEC483105C983DB6E70248344EDC235593F0A3F47793DA744EF6CF8E7FY1C8J" TargetMode="External"/><Relationship Id="rId30" Type="http://schemas.openxmlformats.org/officeDocument/2006/relationships/hyperlink" Target="consultantplus://offline/ref=1BC3C5829D565209F17C6AE56F8DA448296AE207A172C92D363DD8DEC483105C983DB6E7024E3C4DDF235593F0A3F47793DA744EF6CF8E7FY1C8J" TargetMode="External"/><Relationship Id="rId35" Type="http://schemas.openxmlformats.org/officeDocument/2006/relationships/hyperlink" Target="consultantplus://offline/ref=1BC3C5829D565209F17C6AE56F8DA4482B6DE40CA874C92D363DD8DEC483105C8A3DEEEB0048224CDE3603C2B6YFC4J" TargetMode="External"/><Relationship Id="rId43" Type="http://schemas.openxmlformats.org/officeDocument/2006/relationships/hyperlink" Target="consultantplus://offline/ref=1BC3C5829D565209F17C6AE56F8DA448216EE409A07F94273E64D4DCC38C4F599F2CB6E404503C4DC12A01C0YBC6J" TargetMode="External"/><Relationship Id="rId8" Type="http://schemas.openxmlformats.org/officeDocument/2006/relationships/hyperlink" Target="consultantplus://offline/ref=1BC3C5829D565209F17C6AE56F8DA4482B61E10DAB73C92D363DD8DEC483105C8A3DEEEB0048224CDE3603C2B6YFC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C3C5829D565209F17C6AE56F8DA4482B61E10DAB73C92D363DD8DEC483105C8A3DEEEB0048224CDE3603C2B6YFC4J" TargetMode="External"/><Relationship Id="rId17" Type="http://schemas.openxmlformats.org/officeDocument/2006/relationships/hyperlink" Target="consultantplus://offline/ref=1BC3C5829D565209F17C6AE56F8DA4482B61E10DAB73C92D363DD8DEC483105C983DB6E7024F3E4ADA235593F0A3F47793DA744EF6CF8E7FY1C8J" TargetMode="External"/><Relationship Id="rId25" Type="http://schemas.openxmlformats.org/officeDocument/2006/relationships/hyperlink" Target="consultantplus://offline/ref=1BC3C5829D565209F17C6AE56F8DA448216EE409A07F94273E64D4DCC38C4F599F2CB6E404503C4DC12A01C0YBC6J" TargetMode="External"/><Relationship Id="rId33" Type="http://schemas.openxmlformats.org/officeDocument/2006/relationships/hyperlink" Target="consultantplus://offline/ref=1BC3C5829D565209F17C6AE56F8DA4482C69E308A870C92D363DD8DEC483105C8A3DEEEB0048224CDE3603C2B6YFC4J" TargetMode="External"/><Relationship Id="rId38" Type="http://schemas.openxmlformats.org/officeDocument/2006/relationships/hyperlink" Target="consultantplus://offline/ref=1BC3C5829D565209F17C6AE56F8DA4482968E20AAF72C92D363DD8DEC483105C8A3DEEEB0048224CDE3603C2B6YFC4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BC3C5829D565209F17C6AE56F8DA448296AE207A172C92D363DD8DEC483105C983DB6E702493945DD235593F0A3F47793DA744EF6CF8E7FY1C8J" TargetMode="External"/><Relationship Id="rId41" Type="http://schemas.openxmlformats.org/officeDocument/2006/relationships/hyperlink" Target="consultantplus://offline/ref=1BC3C5829D565209F17C74FE7A8DA448296FEF0BAC72C92D363DD8DEC483105C8A3DEEEB0048224CDE3603C2B6YF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8388</Words>
  <Characters>47816</Characters>
  <Application>Microsoft Office Word</Application>
  <DocSecurity>0</DocSecurity>
  <Lines>398</Lines>
  <Paragraphs>112</Paragraphs>
  <ScaleCrop>false</ScaleCrop>
  <Company/>
  <LinksUpToDate>false</LinksUpToDate>
  <CharactersWithSpaces>56092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Рифгатович Магдеев</dc:creator>
  <cp:keywords/>
  <dc:description/>
  <cp:lastModifiedBy>Владимир Рифгатович Магдеев</cp:lastModifiedBy>
  <cp:revision>2</cp:revision>
  <dcterms:created xsi:type="dcterms:W3CDTF">2022-01-26T09:02:00Z</dcterms:created>
  <dcterms:modified xsi:type="dcterms:W3CDTF">2022-01-26T09:02:00Z</dcterms:modified>
</cp:coreProperties>
</file>